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02" w:rsidRDefault="007F61B9" w:rsidP="007F61B9">
      <w:pPr>
        <w:spacing w:after="80" w:line="276" w:lineRule="auto"/>
        <w:jc w:val="center"/>
        <w:rPr>
          <w:rFonts w:ascii="Arial" w:hAnsi="Arial" w:cs="Arial"/>
          <w:b/>
          <w:color w:val="002060"/>
          <w:sz w:val="28"/>
          <w:szCs w:val="28"/>
          <w:lang w:val="uz-Cyrl-UZ"/>
        </w:rPr>
      </w:pP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>"Ўзбеккўмир" АЖ томонидан 2023 йил январ</w:t>
      </w:r>
      <w:r w:rsidR="00860536"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>-</w:t>
      </w:r>
      <w:r w:rsidR="00930119">
        <w:rPr>
          <w:rFonts w:ascii="Arial" w:hAnsi="Arial" w:cs="Arial"/>
          <w:b/>
          <w:color w:val="002060"/>
          <w:sz w:val="28"/>
          <w:szCs w:val="28"/>
          <w:lang w:val="uz-Cyrl-UZ"/>
        </w:rPr>
        <w:t>июн ой</w:t>
      </w:r>
      <w:r w:rsidR="00B17A36">
        <w:rPr>
          <w:rFonts w:ascii="Arial" w:hAnsi="Arial" w:cs="Arial"/>
          <w:b/>
          <w:color w:val="002060"/>
          <w:sz w:val="28"/>
          <w:szCs w:val="28"/>
          <w:lang w:val="uz-Cyrl-UZ"/>
        </w:rPr>
        <w:t>л</w:t>
      </w:r>
      <w:r w:rsidR="00930119">
        <w:rPr>
          <w:rFonts w:ascii="Arial" w:hAnsi="Arial" w:cs="Arial"/>
          <w:b/>
          <w:color w:val="002060"/>
          <w:sz w:val="28"/>
          <w:szCs w:val="28"/>
          <w:lang w:val="uz-Cyrl-UZ"/>
        </w:rPr>
        <w:t>ари якуни,</w:t>
      </w:r>
      <w:r w:rsidR="00C26A56" w:rsidRPr="00C26A56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</w:t>
      </w:r>
      <w:r w:rsidR="00930119">
        <w:rPr>
          <w:rFonts w:ascii="Arial" w:hAnsi="Arial" w:cs="Arial"/>
          <w:b/>
          <w:color w:val="002060"/>
          <w:sz w:val="28"/>
          <w:szCs w:val="28"/>
          <w:lang w:val="uz-Cyrl-UZ"/>
        </w:rPr>
        <w:t>хамда</w:t>
      </w: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2023 йил</w:t>
      </w:r>
      <w:r w:rsidR="00930119">
        <w:rPr>
          <w:rFonts w:ascii="Arial" w:hAnsi="Arial" w:cs="Arial"/>
          <w:b/>
          <w:color w:val="002060"/>
          <w:sz w:val="28"/>
          <w:szCs w:val="28"/>
          <w:lang w:val="uz-Cyrl-UZ"/>
        </w:rPr>
        <w:t>да</w:t>
      </w: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кутилаётган </w:t>
      </w:r>
      <w:r w:rsidR="00930119">
        <w:rPr>
          <w:rFonts w:ascii="Arial" w:hAnsi="Arial" w:cs="Arial"/>
          <w:b/>
          <w:color w:val="002060"/>
          <w:sz w:val="28"/>
          <w:szCs w:val="28"/>
          <w:lang w:val="uz-Cyrl-UZ"/>
        </w:rPr>
        <w:t>молиявий-иқтисодий</w:t>
      </w: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кўрсаткичлари тўғрисида </w:t>
      </w:r>
    </w:p>
    <w:p w:rsidR="003C156E" w:rsidRPr="00787DB2" w:rsidRDefault="001817DB" w:rsidP="007F61B9">
      <w:pPr>
        <w:spacing w:after="80" w:line="276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color w:val="002060"/>
          <w:sz w:val="36"/>
          <w:szCs w:val="28"/>
          <w:lang w:val="uz-Cyrl-UZ"/>
        </w:rPr>
        <w:t>МАЪЛУМОТ</w:t>
      </w:r>
    </w:p>
    <w:p w:rsidR="003C156E" w:rsidRPr="00787DB2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I.</w:t>
      </w:r>
      <w:r w:rsidR="001817DB" w:rsidRPr="001817DB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</w:t>
      </w:r>
      <w:r w:rsidR="001817DB" w:rsidRP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Январ</w:t>
      </w:r>
      <w:r w:rsidR="004B440C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-</w:t>
      </w:r>
      <w:r w:rsidR="00C26A56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июн</w:t>
      </w:r>
      <w:r w:rsidR="00B64BEC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 xml:space="preserve"> </w:t>
      </w:r>
      <w:r w:rsid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ой</w:t>
      </w:r>
      <w:r w:rsidR="004B440C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лар</w:t>
      </w:r>
      <w:r w:rsid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ида амалга оширилган ишлар ва натижалар</w:t>
      </w:r>
      <w:r w:rsidR="003242F6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.</w:t>
      </w:r>
    </w:p>
    <w:p w:rsidR="00C440BD" w:rsidRPr="00787DB2" w:rsidRDefault="003C156E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1.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>
        <w:rPr>
          <w:rFonts w:ascii="Arial" w:hAnsi="Arial" w:cs="Arial"/>
          <w:sz w:val="28"/>
          <w:szCs w:val="28"/>
          <w:lang w:val="uz-Cyrl-UZ"/>
        </w:rPr>
        <w:t xml:space="preserve">Хисобот даврида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кон устини очиш ишлари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11,1</w:t>
      </w:r>
      <w:r w:rsidRPr="00AE04B6">
        <w:rPr>
          <w:rFonts w:ascii="Arial" w:hAnsi="Arial" w:cs="Arial"/>
          <w:color w:val="00B05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 w:rsidR="00B14BEA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куб метр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ёки</w:t>
      </w:r>
      <w:r>
        <w:rPr>
          <w:rFonts w:ascii="Arial" w:hAnsi="Arial" w:cs="Arial"/>
          <w:sz w:val="28"/>
          <w:szCs w:val="28"/>
          <w:lang w:val="uz-Cyrl-UZ"/>
        </w:rPr>
        <w:t xml:space="preserve"> прогнозга нисбатан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102,0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бажарил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>, ўтган йилнинг мос даврига нисбатан ўсиш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суръати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133,2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ташкил қил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>.</w:t>
      </w:r>
    </w:p>
    <w:p w:rsidR="003C156E" w:rsidRPr="00787DB2" w:rsidRDefault="003C156E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bCs/>
          <w:sz w:val="28"/>
          <w:szCs w:val="28"/>
          <w:lang w:val="uz-Cyrl-UZ"/>
        </w:rPr>
        <w:t>2. </w:t>
      </w:r>
      <w:r w:rsidRPr="00787DB2">
        <w:rPr>
          <w:rFonts w:ascii="Arial" w:hAnsi="Arial" w:cs="Arial"/>
          <w:bCs/>
          <w:sz w:val="28"/>
          <w:szCs w:val="28"/>
          <w:lang w:val="uz-Cyrl-UZ"/>
        </w:rPr>
        <w:t>К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ўмир қазиб чиқариш </w:t>
      </w:r>
      <w:r w:rsidR="0094452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2 347,5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</w:t>
      </w:r>
      <w:r w:rsid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и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н</w:t>
      </w:r>
      <w:r w:rsid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г</w:t>
      </w:r>
      <w:r w:rsidR="00B14BEA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ёки прогнозга нисбатан</w:t>
      </w:r>
      <w:r w:rsidR="00B10CD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102,8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ED5ED8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ED5ED8">
        <w:rPr>
          <w:rFonts w:ascii="Arial" w:hAnsi="Arial" w:cs="Arial"/>
          <w:sz w:val="28"/>
          <w:szCs w:val="28"/>
          <w:lang w:val="uz-Cyrl-UZ"/>
        </w:rPr>
        <w:t>(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2 283,4</w:t>
      </w:r>
      <w:r w:rsidR="00ED5ED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минг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="00ED5ED8">
        <w:rPr>
          <w:rFonts w:ascii="Arial" w:hAnsi="Arial" w:cs="Arial"/>
          <w:sz w:val="28"/>
          <w:szCs w:val="28"/>
          <w:lang w:val="uz-Cyrl-UZ"/>
        </w:rPr>
        <w:t>)</w:t>
      </w:r>
      <w:r w:rsidR="00ED5ED8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бажарил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Ўтган йилнинг мос даврига нисбатан ўсиш суръати </w:t>
      </w:r>
      <w:r w:rsidR="005234EC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9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8</w:t>
      </w:r>
      <w:r w:rsidR="005234EC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,</w:t>
      </w:r>
      <w:r w:rsidR="00200835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8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3C156E" w:rsidRDefault="003C156E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3</w:t>
      </w:r>
      <w:r w:rsidRPr="004D209A">
        <w:rPr>
          <w:rFonts w:ascii="Arial" w:hAnsi="Arial" w:cs="Arial"/>
          <w:b/>
          <w:sz w:val="28"/>
          <w:szCs w:val="28"/>
          <w:lang w:val="uz-Cyrl-UZ"/>
        </w:rPr>
        <w:t xml:space="preserve">.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2 26</w:t>
      </w:r>
      <w:r w:rsidR="00930119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7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,</w:t>
      </w:r>
      <w:r w:rsidR="00930119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0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м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>и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н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>г</w:t>
      </w:r>
      <w:r w:rsidRPr="004D209A">
        <w:rPr>
          <w:rFonts w:ascii="Arial" w:hAnsi="Arial" w:cs="Arial"/>
          <w:b/>
          <w:bCs/>
          <w:color w:val="00B0F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Pr="004D209A">
        <w:rPr>
          <w:rFonts w:ascii="Arial" w:hAnsi="Arial" w:cs="Arial"/>
          <w:sz w:val="28"/>
          <w:szCs w:val="28"/>
          <w:lang w:val="uz-Cyrl-UZ"/>
        </w:rPr>
        <w:t xml:space="preserve"> истеъмолчиларга кўмир етказиб берилди прогнозга нисбатан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107,1</w:t>
      </w:r>
      <w:r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фоиз </w:t>
      </w:r>
      <w:r w:rsidR="00ED5ED8">
        <w:rPr>
          <w:rFonts w:ascii="Arial" w:hAnsi="Arial" w:cs="Arial"/>
          <w:sz w:val="28"/>
          <w:szCs w:val="28"/>
          <w:lang w:val="uz-Cyrl-UZ"/>
        </w:rPr>
        <w:t>(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2 115,5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минг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="00ED5ED8">
        <w:rPr>
          <w:rFonts w:ascii="Arial" w:hAnsi="Arial" w:cs="Arial"/>
          <w:sz w:val="28"/>
          <w:szCs w:val="28"/>
          <w:lang w:val="uz-Cyrl-UZ"/>
        </w:rPr>
        <w:t xml:space="preserve">) </w:t>
      </w:r>
      <w:r w:rsidRPr="004D209A">
        <w:rPr>
          <w:rFonts w:ascii="Arial" w:hAnsi="Arial" w:cs="Arial"/>
          <w:sz w:val="28"/>
          <w:szCs w:val="28"/>
          <w:lang w:val="uz-Cyrl-UZ"/>
        </w:rPr>
        <w:t xml:space="preserve">бажарилди. Ўтган йилнинг мос даврига нисбатан ўсиш суръати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93,2</w:t>
      </w:r>
      <w:r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4D209A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sz w:val="28"/>
          <w:szCs w:val="28"/>
          <w:lang w:val="uz-Cyrl-UZ"/>
        </w:rPr>
        <w:t>ташкил этди.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</w:p>
    <w:p w:rsidR="00190B8A" w:rsidRDefault="00190B8A" w:rsidP="00AE04B6">
      <w:pPr>
        <w:spacing w:after="80" w:line="240" w:lineRule="auto"/>
        <w:ind w:firstLine="567"/>
        <w:jc w:val="both"/>
        <w:rPr>
          <w:rFonts w:ascii="Arial" w:hAnsi="Arial" w:cs="Arial"/>
          <w:b/>
          <w:color w:val="00B0F0"/>
          <w:sz w:val="28"/>
          <w:szCs w:val="28"/>
          <w:lang w:val="uz-Cyrl-UZ"/>
        </w:rPr>
      </w:pPr>
      <w:r w:rsidRPr="00190B8A">
        <w:rPr>
          <w:rFonts w:ascii="Arial" w:hAnsi="Arial" w:cs="Arial"/>
          <w:b/>
          <w:sz w:val="28"/>
          <w:szCs w:val="28"/>
          <w:lang w:val="uz-Cyrl-UZ"/>
        </w:rPr>
        <w:t>4</w:t>
      </w:r>
      <w:r>
        <w:rPr>
          <w:rFonts w:ascii="Arial" w:hAnsi="Arial" w:cs="Arial"/>
          <w:sz w:val="28"/>
          <w:szCs w:val="28"/>
          <w:lang w:val="uz-Cyrl-UZ"/>
        </w:rPr>
        <w:t xml:space="preserve">. Ишлаб чиқариш амалдаги нархларда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605,5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 xml:space="preserve"> </w:t>
      </w:r>
      <w:r w:rsidRPr="00190B8A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>
        <w:rPr>
          <w:rFonts w:ascii="Arial" w:hAnsi="Arial" w:cs="Arial"/>
          <w:sz w:val="28"/>
          <w:szCs w:val="28"/>
          <w:lang w:val="uz-Cyrl-UZ"/>
        </w:rPr>
        <w:t xml:space="preserve"> бажарилиб, режага нисбатан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101,8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90B8A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Ишлаб чиқариш таққослама нархларда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518,2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5178F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млрд.сўмни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ташкил қилиб</w:t>
      </w:r>
      <w:r w:rsidR="00115202">
        <w:rPr>
          <w:rFonts w:ascii="Arial" w:hAnsi="Arial" w:cs="Arial"/>
          <w:sz w:val="28"/>
          <w:szCs w:val="28"/>
          <w:lang w:val="uz-Cyrl-UZ"/>
        </w:rPr>
        <w:t>,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режага нисбатан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100,9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5178F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фоизга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бажарилди</w:t>
      </w:r>
      <w:r w:rsidR="00F80E27">
        <w:rPr>
          <w:rFonts w:ascii="Arial" w:hAnsi="Arial" w:cs="Arial"/>
          <w:sz w:val="28"/>
          <w:szCs w:val="28"/>
          <w:lang w:val="uz-Cyrl-UZ"/>
        </w:rPr>
        <w:t xml:space="preserve">,ўсиш суръати ўтган йилнинг мос даврига нисбатан </w:t>
      </w:r>
      <w:r w:rsidR="005C4864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98,2</w:t>
      </w:r>
      <w:r w:rsidR="00F80E2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F80E27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F80E27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</w:p>
    <w:p w:rsidR="00930119" w:rsidRDefault="00930119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930119">
        <w:rPr>
          <w:rFonts w:ascii="Arial" w:hAnsi="Arial" w:cs="Arial"/>
          <w:b/>
          <w:sz w:val="28"/>
          <w:szCs w:val="28"/>
          <w:lang w:val="uz-Cyrl-UZ"/>
        </w:rPr>
        <w:t>5.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Жами даромад (ҚҚС сиз)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528,2</w:t>
      </w:r>
      <w:r>
        <w:rPr>
          <w:rFonts w:ascii="Arial" w:hAnsi="Arial" w:cs="Arial"/>
          <w:sz w:val="28"/>
          <w:szCs w:val="28"/>
          <w:lang w:val="uz-Cyrl-UZ"/>
        </w:rPr>
        <w:t xml:space="preserve"> млрд.сўмни ташкил қилиб. харажатлар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573,0</w:t>
      </w:r>
      <w:r>
        <w:rPr>
          <w:rFonts w:ascii="Arial" w:hAnsi="Arial" w:cs="Arial"/>
          <w:sz w:val="28"/>
          <w:szCs w:val="28"/>
          <w:lang w:val="uz-Cyrl-UZ"/>
        </w:rPr>
        <w:t xml:space="preserve"> млрд сўмга етди, шундан:</w:t>
      </w:r>
    </w:p>
    <w:p w:rsidR="00930119" w:rsidRDefault="00C9372F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М</w:t>
      </w:r>
      <w:r w:rsidR="00930119">
        <w:rPr>
          <w:rFonts w:ascii="Arial" w:hAnsi="Arial" w:cs="Arial"/>
          <w:sz w:val="28"/>
          <w:szCs w:val="28"/>
          <w:lang w:val="uz-Cyrl-UZ"/>
        </w:rPr>
        <w:t>аҳсулот соти</w:t>
      </w:r>
      <w:r w:rsidR="006136A7">
        <w:rPr>
          <w:rFonts w:ascii="Arial" w:hAnsi="Arial" w:cs="Arial"/>
          <w:sz w:val="28"/>
          <w:szCs w:val="28"/>
          <w:lang w:val="uz-Cyrl-UZ"/>
        </w:rPr>
        <w:t>ш</w:t>
      </w:r>
      <w:r w:rsidR="00930119">
        <w:rPr>
          <w:rFonts w:ascii="Arial" w:hAnsi="Arial" w:cs="Arial"/>
          <w:sz w:val="28"/>
          <w:szCs w:val="28"/>
          <w:lang w:val="uz-Cyrl-UZ"/>
        </w:rPr>
        <w:t xml:space="preserve"> таннархи </w:t>
      </w:r>
      <w:r w:rsidR="00930119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382,9</w:t>
      </w:r>
      <w:r w:rsidR="0093011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30119"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>:</w:t>
      </w:r>
    </w:p>
    <w:p w:rsidR="00930119" w:rsidRDefault="00930119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- товар моддий бойликлар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35,4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>;</w:t>
      </w:r>
    </w:p>
    <w:p w:rsidR="00930119" w:rsidRDefault="00930119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- электрэнергия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19,2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млрдсўм</w:t>
      </w:r>
      <w:r>
        <w:rPr>
          <w:rFonts w:ascii="Arial" w:hAnsi="Arial" w:cs="Arial"/>
          <w:sz w:val="28"/>
          <w:szCs w:val="28"/>
          <w:lang w:val="uz-Cyrl-UZ"/>
        </w:rPr>
        <w:t>;</w:t>
      </w:r>
    </w:p>
    <w:p w:rsidR="00930119" w:rsidRDefault="00930119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- ёқилғи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85,3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</w:t>
      </w:r>
      <w:r w:rsidR="00AE04B6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сўм</w:t>
      </w:r>
      <w:r>
        <w:rPr>
          <w:rFonts w:ascii="Arial" w:hAnsi="Arial" w:cs="Arial"/>
          <w:sz w:val="28"/>
          <w:szCs w:val="28"/>
          <w:lang w:val="uz-Cyrl-UZ"/>
        </w:rPr>
        <w:t>;</w:t>
      </w:r>
    </w:p>
    <w:p w:rsidR="00930119" w:rsidRDefault="00930119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- ишчи ходимларнинг иш хаки</w:t>
      </w:r>
      <w:r w:rsidR="00AE04B6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107,4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>;</w:t>
      </w:r>
    </w:p>
    <w:p w:rsidR="00930119" w:rsidRDefault="00930119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- ижтимоий солиқ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12,8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>;</w:t>
      </w:r>
    </w:p>
    <w:p w:rsidR="00930119" w:rsidRDefault="00930119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- асосий воситалар ва номоддий активлар амортизацияси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68,1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>;</w:t>
      </w:r>
    </w:p>
    <w:p w:rsidR="00930119" w:rsidRDefault="00930119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- бошқа харажатлар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54,7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>, шундан:</w:t>
      </w:r>
    </w:p>
    <w:p w:rsidR="00930119" w:rsidRDefault="00930119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    </w:t>
      </w:r>
      <w:r w:rsidR="00C9372F">
        <w:rPr>
          <w:rFonts w:ascii="Arial" w:hAnsi="Arial" w:cs="Arial"/>
          <w:sz w:val="28"/>
          <w:szCs w:val="28"/>
          <w:lang w:val="uz-Cyrl-UZ"/>
        </w:rPr>
        <w:t xml:space="preserve">  </w:t>
      </w:r>
      <w:r>
        <w:rPr>
          <w:rFonts w:ascii="Arial" w:hAnsi="Arial" w:cs="Arial"/>
          <w:sz w:val="28"/>
          <w:szCs w:val="28"/>
          <w:lang w:val="uz-Cyrl-UZ"/>
        </w:rPr>
        <w:t xml:space="preserve">- жалб қилинан техника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34,5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 w:rsidR="00C9372F">
        <w:rPr>
          <w:rFonts w:ascii="Arial" w:hAnsi="Arial" w:cs="Arial"/>
          <w:sz w:val="28"/>
          <w:szCs w:val="28"/>
          <w:lang w:val="uz-Cyrl-UZ"/>
        </w:rPr>
        <w:t>.</w:t>
      </w:r>
    </w:p>
    <w:p w:rsidR="006136A7" w:rsidRDefault="00C9372F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Давр харажатлари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103,4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:rsidR="00C9372F" w:rsidRDefault="006136A7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М</w:t>
      </w:r>
      <w:r w:rsidR="00C9372F">
        <w:rPr>
          <w:rFonts w:ascii="Arial" w:hAnsi="Arial" w:cs="Arial"/>
          <w:sz w:val="28"/>
          <w:szCs w:val="28"/>
          <w:lang w:val="uz-Cyrl-UZ"/>
        </w:rPr>
        <w:t xml:space="preserve">олиявий харажатлар </w:t>
      </w:r>
      <w:r w:rsidR="00C9372F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86,7</w:t>
      </w:r>
      <w:r w:rsidR="00C9372F">
        <w:rPr>
          <w:rFonts w:ascii="Arial" w:hAnsi="Arial" w:cs="Arial"/>
          <w:sz w:val="28"/>
          <w:szCs w:val="28"/>
          <w:lang w:val="uz-Cyrl-UZ"/>
        </w:rPr>
        <w:t xml:space="preserve"> млрд.сўм, шундан:</w:t>
      </w:r>
    </w:p>
    <w:p w:rsidR="00C9372F" w:rsidRDefault="00C9372F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- фоизлар шаклида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60,5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>;</w:t>
      </w:r>
    </w:p>
    <w:p w:rsidR="00C9372F" w:rsidRDefault="00C9372F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- валюта курси фарқидан зарарлар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26,2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:rsidR="00B3009A" w:rsidRDefault="00B3009A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- кредит тўловлари </w:t>
      </w:r>
      <w:r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149,8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:rsidR="006136A7" w:rsidRDefault="006136A7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Соф фойда </w:t>
      </w:r>
      <w:r w:rsidRPr="00AE04B6">
        <w:rPr>
          <w:rFonts w:ascii="Arial" w:hAnsi="Arial" w:cs="Arial"/>
          <w:b/>
          <w:color w:val="FF0000"/>
          <w:sz w:val="28"/>
          <w:szCs w:val="28"/>
          <w:lang w:val="uz-Cyrl-UZ"/>
        </w:rPr>
        <w:t>- 44,8</w:t>
      </w:r>
      <w:r w:rsidRPr="00AE04B6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млрд.сўмни</w:t>
      </w:r>
      <w:r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</w:p>
    <w:p w:rsidR="00C9372F" w:rsidRDefault="00C9372F" w:rsidP="00AE04B6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lastRenderedPageBreak/>
        <w:t xml:space="preserve">Соф фойда </w:t>
      </w:r>
      <w:r w:rsidRPr="00AE04B6">
        <w:rPr>
          <w:rFonts w:ascii="Arial" w:hAnsi="Arial" w:cs="Arial"/>
          <w:b/>
          <w:color w:val="FF0000"/>
          <w:sz w:val="28"/>
          <w:szCs w:val="28"/>
          <w:lang w:val="uz-Cyrl-UZ"/>
        </w:rPr>
        <w:t>- 44,8</w:t>
      </w:r>
      <w:r w:rsidRPr="00AE04B6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млрд.сўмни</w:t>
      </w:r>
      <w:r>
        <w:rPr>
          <w:rFonts w:ascii="Arial" w:hAnsi="Arial" w:cs="Arial"/>
          <w:sz w:val="28"/>
          <w:szCs w:val="28"/>
          <w:lang w:val="uz-Cyrl-UZ"/>
        </w:rPr>
        <w:t xml:space="preserve"> ташкил қил</w:t>
      </w:r>
      <w:r w:rsidR="006136A7">
        <w:rPr>
          <w:rFonts w:ascii="Arial" w:hAnsi="Arial" w:cs="Arial"/>
          <w:sz w:val="28"/>
          <w:szCs w:val="28"/>
          <w:lang w:val="uz-Cyrl-UZ"/>
        </w:rPr>
        <w:t>иб,</w:t>
      </w:r>
      <w:r>
        <w:rPr>
          <w:rFonts w:ascii="Arial" w:hAnsi="Arial" w:cs="Arial"/>
          <w:sz w:val="28"/>
          <w:szCs w:val="28"/>
          <w:lang w:val="uz-Cyrl-UZ"/>
        </w:rPr>
        <w:t xml:space="preserve"> амортизация</w:t>
      </w:r>
      <w:r w:rsidR="00B3009A">
        <w:rPr>
          <w:rFonts w:ascii="Arial" w:hAnsi="Arial" w:cs="Arial"/>
          <w:sz w:val="28"/>
          <w:szCs w:val="28"/>
          <w:lang w:val="uz-Cyrl-UZ"/>
        </w:rPr>
        <w:t xml:space="preserve"> йиғилмаси билан копланганда </w:t>
      </w:r>
      <w:r w:rsidR="00B3009A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 xml:space="preserve">23,3 </w:t>
      </w:r>
      <w:r w:rsidR="00B3009A"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 w:rsidR="00B3009A">
        <w:rPr>
          <w:rFonts w:ascii="Arial" w:hAnsi="Arial" w:cs="Arial"/>
          <w:sz w:val="28"/>
          <w:szCs w:val="28"/>
          <w:lang w:val="uz-Cyrl-UZ"/>
        </w:rPr>
        <w:t xml:space="preserve"> қолдиқни ташкил кил</w:t>
      </w:r>
      <w:r w:rsidR="006136A7">
        <w:rPr>
          <w:rFonts w:ascii="Arial" w:hAnsi="Arial" w:cs="Arial"/>
          <w:sz w:val="28"/>
          <w:szCs w:val="28"/>
          <w:lang w:val="uz-Cyrl-UZ"/>
        </w:rPr>
        <w:t xml:space="preserve">ади ва </w:t>
      </w:r>
      <w:r w:rsidR="00B3009A">
        <w:rPr>
          <w:rFonts w:ascii="Arial" w:hAnsi="Arial" w:cs="Arial"/>
          <w:sz w:val="28"/>
          <w:szCs w:val="28"/>
          <w:lang w:val="uz-Cyrl-UZ"/>
        </w:rPr>
        <w:t>кредит тў</w:t>
      </w:r>
      <w:r w:rsidR="00AE04B6">
        <w:rPr>
          <w:rFonts w:ascii="Arial" w:hAnsi="Arial" w:cs="Arial"/>
          <w:sz w:val="28"/>
          <w:szCs w:val="28"/>
          <w:lang w:val="uz-Cyrl-UZ"/>
        </w:rPr>
        <w:t>л</w:t>
      </w:r>
      <w:r w:rsidR="00B3009A">
        <w:rPr>
          <w:rFonts w:ascii="Arial" w:hAnsi="Arial" w:cs="Arial"/>
          <w:sz w:val="28"/>
          <w:szCs w:val="28"/>
          <w:lang w:val="uz-Cyrl-UZ"/>
        </w:rPr>
        <w:t xml:space="preserve">овларининг </w:t>
      </w:r>
      <w:r w:rsidR="00B3009A" w:rsidRPr="00AE04B6">
        <w:rPr>
          <w:rFonts w:ascii="Arial" w:hAnsi="Arial" w:cs="Arial"/>
          <w:b/>
          <w:color w:val="00B050"/>
          <w:sz w:val="28"/>
          <w:szCs w:val="28"/>
          <w:lang w:val="uz-Cyrl-UZ"/>
        </w:rPr>
        <w:t>23,3</w:t>
      </w:r>
      <w:r w:rsidR="00B3009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3009A"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млрд.сўмлик</w:t>
      </w:r>
      <w:r w:rsidR="00B3009A">
        <w:rPr>
          <w:rFonts w:ascii="Arial" w:hAnsi="Arial" w:cs="Arial"/>
          <w:sz w:val="28"/>
          <w:szCs w:val="28"/>
          <w:lang w:val="uz-Cyrl-UZ"/>
        </w:rPr>
        <w:t xml:space="preserve"> миқдорини қоплашга етади. Натижада кредит тўловларини қоплаш учун яна </w:t>
      </w:r>
      <w:r w:rsidR="00B3009A" w:rsidRPr="00AE04B6">
        <w:rPr>
          <w:rFonts w:ascii="Arial" w:hAnsi="Arial" w:cs="Arial"/>
          <w:b/>
          <w:color w:val="FF0000"/>
          <w:sz w:val="28"/>
          <w:szCs w:val="28"/>
          <w:lang w:val="uz-Cyrl-UZ"/>
        </w:rPr>
        <w:t>126,5</w:t>
      </w:r>
      <w:r w:rsidR="00B3009A" w:rsidRPr="00AE04B6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B3009A" w:rsidRPr="00AE04B6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млрд.сўмлик</w:t>
      </w:r>
      <w:r w:rsidR="00B3009A">
        <w:rPr>
          <w:rFonts w:ascii="Arial" w:hAnsi="Arial" w:cs="Arial"/>
          <w:sz w:val="28"/>
          <w:szCs w:val="28"/>
          <w:lang w:val="uz-Cyrl-UZ"/>
        </w:rPr>
        <w:t xml:space="preserve"> молиявий танқислик вужудга келмоқда.</w:t>
      </w:r>
    </w:p>
    <w:p w:rsidR="00C40CDC" w:rsidRPr="00A6312F" w:rsidRDefault="00EB7EE1" w:rsidP="00CB03B4">
      <w:pPr>
        <w:shd w:val="clear" w:color="auto" w:fill="FFFFFF"/>
        <w:tabs>
          <w:tab w:val="left" w:pos="871"/>
          <w:tab w:val="left" w:pos="2944"/>
          <w:tab w:val="center" w:pos="4677"/>
        </w:tabs>
        <w:spacing w:after="120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8754E4">
        <w:rPr>
          <w:b/>
          <w:color w:val="000000"/>
          <w:spacing w:val="-1"/>
          <w:sz w:val="26"/>
          <w:szCs w:val="26"/>
          <w:lang w:val="uz-Cyrl-UZ"/>
        </w:rPr>
        <w:tab/>
      </w:r>
      <w:r w:rsidR="00A6312F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</w:t>
      </w:r>
      <w:r w:rsidR="00CB03B4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</w:t>
      </w:r>
      <w:r w:rsidR="00A6312F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.</w:t>
      </w:r>
      <w:r w:rsidR="00C40CDC" w:rsidRPr="00A6312F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Камчилик ва муаммолар:</w:t>
      </w:r>
    </w:p>
    <w:p w:rsidR="00C40CDC" w:rsidRDefault="00C40CDC" w:rsidP="00C40CDC">
      <w:pPr>
        <w:spacing w:before="80"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C40CDC">
        <w:rPr>
          <w:rFonts w:ascii="Arial" w:hAnsi="Arial" w:cs="Arial"/>
          <w:b/>
          <w:sz w:val="28"/>
          <w:szCs w:val="28"/>
          <w:u w:val="single"/>
          <w:lang w:val="uz-Cyrl-UZ"/>
        </w:rPr>
        <w:t>Биринчи</w:t>
      </w:r>
      <w:r w:rsidRPr="00CF17C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25FD6">
        <w:rPr>
          <w:rFonts w:ascii="Times New Roman" w:hAnsi="Times New Roman"/>
          <w:sz w:val="28"/>
          <w:szCs w:val="28"/>
          <w:lang w:val="uz-Cyrl-UZ"/>
        </w:rPr>
        <w:t>–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sz w:val="28"/>
          <w:szCs w:val="28"/>
          <w:lang w:val="uz-Cyrl-UZ"/>
        </w:rPr>
        <w:t>бугунги кунда жамиятдаги мавжуд тоғ-кон техникасининг</w:t>
      </w:r>
      <w:r w:rsidRPr="00CE497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47022">
        <w:rPr>
          <w:rFonts w:ascii="Arial" w:hAnsi="Arial" w:cs="Arial"/>
          <w:b/>
          <w:color w:val="00B050"/>
          <w:sz w:val="28"/>
          <w:szCs w:val="28"/>
          <w:lang w:val="uz-Cyrl-UZ"/>
        </w:rPr>
        <w:t>50</w:t>
      </w:r>
      <w:r w:rsidRPr="00CE4973">
        <w:rPr>
          <w:rFonts w:ascii="Times New Roman" w:hAnsi="Times New Roman"/>
          <w:b/>
          <w:sz w:val="28"/>
          <w:szCs w:val="28"/>
          <w:lang w:val="uz-Cyrl-UZ"/>
        </w:rPr>
        <w:t> </w:t>
      </w:r>
      <w:r w:rsidRPr="00C40CDC">
        <w:rPr>
          <w:rFonts w:ascii="Arial" w:hAnsi="Arial" w:cs="Arial"/>
          <w:b/>
          <w:color w:val="00B0F0"/>
          <w:sz w:val="28"/>
          <w:szCs w:val="28"/>
          <w:lang w:val="uz-Cyrl-UZ"/>
        </w:rPr>
        <w:t>фоизидан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sz w:val="28"/>
          <w:szCs w:val="28"/>
          <w:lang w:val="uz-Cyrl-UZ"/>
        </w:rPr>
        <w:t>ортиғи жисмонан эскирган бўлиб, технологик паркдаги автосамосвал, бульдозер, юклагич ва автогрейдерларнинг фойдали иш коэффициенти ўртача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A47022">
        <w:rPr>
          <w:rFonts w:ascii="Arial" w:hAnsi="Arial" w:cs="Arial"/>
          <w:b/>
          <w:color w:val="00B050"/>
          <w:sz w:val="28"/>
          <w:szCs w:val="28"/>
          <w:lang w:val="uz-Cyrl-UZ"/>
        </w:rPr>
        <w:t>0,56</w:t>
      </w:r>
      <w:r w:rsidRPr="00CE4973">
        <w:rPr>
          <w:rFonts w:ascii="Times New Roman" w:hAnsi="Times New Roman"/>
          <w:b/>
          <w:sz w:val="28"/>
          <w:szCs w:val="28"/>
          <w:lang w:val="uz-Cyrl-UZ"/>
        </w:rPr>
        <w:t> </w:t>
      </w:r>
      <w:r w:rsidRPr="00C40CDC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ни </w:t>
      </w:r>
      <w:r w:rsidRPr="00C40CDC">
        <w:rPr>
          <w:rFonts w:ascii="Arial" w:hAnsi="Arial" w:cs="Arial"/>
          <w:sz w:val="28"/>
          <w:szCs w:val="28"/>
          <w:lang w:val="uz-Cyrl-UZ"/>
        </w:rPr>
        <w:t>ташкил этади;</w:t>
      </w:r>
    </w:p>
    <w:p w:rsidR="00132755" w:rsidRDefault="00381E2F" w:rsidP="00D230AC">
      <w:pPr>
        <w:spacing w:before="80"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u w:val="single"/>
          <w:lang w:val="uz-Cyrl-UZ"/>
        </w:rPr>
        <w:t>Иккинчи</w:t>
      </w:r>
      <w:r w:rsidRPr="00125FD6">
        <w:rPr>
          <w:rFonts w:ascii="Times New Roman" w:hAnsi="Times New Roman"/>
          <w:sz w:val="28"/>
          <w:szCs w:val="28"/>
          <w:lang w:val="uz-Cyrl-UZ"/>
        </w:rPr>
        <w:t>–</w:t>
      </w:r>
      <w:r>
        <w:rPr>
          <w:rFonts w:ascii="Arial" w:hAnsi="Arial" w:cs="Arial"/>
          <w:sz w:val="28"/>
          <w:szCs w:val="28"/>
          <w:lang w:val="uz-Cyrl-UZ"/>
        </w:rPr>
        <w:t>ж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амиятдаги носоз техникаларни ишчи ҳолатга келтириш ва бутловчи қисмларни ҳарид қилиш учун </w:t>
      </w:r>
      <w:r w:rsidR="00D230AC" w:rsidRPr="00A47022">
        <w:rPr>
          <w:rFonts w:ascii="Arial" w:hAnsi="Arial" w:cs="Arial"/>
          <w:b/>
          <w:color w:val="00B050"/>
          <w:sz w:val="28"/>
          <w:szCs w:val="28"/>
          <w:lang w:val="uz-Cyrl-UZ"/>
        </w:rPr>
        <w:t>255,0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230AC" w:rsidRPr="00D230AC">
        <w:rPr>
          <w:rFonts w:ascii="Arial" w:hAnsi="Arial" w:cs="Arial"/>
          <w:b/>
          <w:color w:val="00B0F0"/>
          <w:sz w:val="28"/>
          <w:szCs w:val="28"/>
          <w:lang w:val="uz-Cyrl-UZ"/>
        </w:rPr>
        <w:t>млрд. сўм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7E6C58" w:rsidRPr="00A47022">
        <w:rPr>
          <w:rFonts w:ascii="Arial" w:hAnsi="Arial" w:cs="Arial"/>
          <w:b/>
          <w:color w:val="00B050"/>
          <w:sz w:val="28"/>
          <w:szCs w:val="28"/>
          <w:lang w:val="uz-Cyrl-UZ"/>
        </w:rPr>
        <w:t>82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дона янги техникалар ҳариди учун </w:t>
      </w:r>
      <w:r w:rsidR="007E6C58" w:rsidRPr="00A47022">
        <w:rPr>
          <w:rFonts w:ascii="Arial" w:hAnsi="Arial" w:cs="Arial"/>
          <w:b/>
          <w:color w:val="00B050"/>
          <w:sz w:val="28"/>
          <w:szCs w:val="28"/>
          <w:lang w:val="uz-Cyrl-UZ"/>
        </w:rPr>
        <w:t>77,1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230AC" w:rsidRPr="00D230AC">
        <w:rPr>
          <w:rFonts w:ascii="Arial" w:hAnsi="Arial" w:cs="Arial"/>
          <w:b/>
          <w:color w:val="00B0F0"/>
          <w:sz w:val="28"/>
          <w:szCs w:val="28"/>
          <w:lang w:val="uz-Cyrl-UZ"/>
        </w:rPr>
        <w:t>млн. АҚШ доллари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 миқдоридаги маблағлар зарур. Бироқ, жамиятнинг 2023 йилга ҳаражатлар сметасида эҳтиёт қисмлар учун </w:t>
      </w:r>
      <w:r w:rsidR="00D230AC" w:rsidRPr="00A47022">
        <w:rPr>
          <w:rFonts w:ascii="Arial" w:hAnsi="Arial" w:cs="Arial"/>
          <w:b/>
          <w:color w:val="00B050"/>
          <w:sz w:val="28"/>
          <w:szCs w:val="28"/>
          <w:lang w:val="uz-Cyrl-UZ"/>
        </w:rPr>
        <w:t>144,0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230AC" w:rsidRPr="00D230AC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млрд. сўм 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ажратилиши кўзда тутилган бўлиб, эҳтиёжга нисбатан </w:t>
      </w:r>
      <w:r w:rsidR="00D230AC" w:rsidRPr="00A47022">
        <w:rPr>
          <w:rFonts w:ascii="Arial" w:hAnsi="Arial" w:cs="Arial"/>
          <w:b/>
          <w:color w:val="00B050"/>
          <w:sz w:val="28"/>
          <w:szCs w:val="28"/>
          <w:lang w:val="uz-Cyrl-UZ"/>
        </w:rPr>
        <w:t>111,0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230AC" w:rsidRPr="00D230AC">
        <w:rPr>
          <w:rFonts w:ascii="Arial" w:hAnsi="Arial" w:cs="Arial"/>
          <w:b/>
          <w:color w:val="00B0F0"/>
          <w:sz w:val="28"/>
          <w:szCs w:val="28"/>
          <w:lang w:val="uz-Cyrl-UZ"/>
        </w:rPr>
        <w:t>млрд. сўм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кам режалаштирилган. </w:t>
      </w:r>
    </w:p>
    <w:p w:rsidR="006D7EF1" w:rsidRDefault="00D05B7E" w:rsidP="00D230AC">
      <w:pPr>
        <w:spacing w:before="80"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uz-Cyrl-UZ"/>
        </w:rPr>
      </w:pPr>
      <w:r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III.</w:t>
      </w:r>
      <w:r w:rsidR="006D7EF1" w:rsidRPr="00D05B7E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Таклифлар</w:t>
      </w:r>
    </w:p>
    <w:p w:rsidR="00ED5ED8" w:rsidRDefault="00132755" w:rsidP="00D05B7E">
      <w:pPr>
        <w:spacing w:before="80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C40CDC">
        <w:rPr>
          <w:rFonts w:ascii="Arial" w:hAnsi="Arial" w:cs="Arial"/>
          <w:b/>
          <w:sz w:val="28"/>
          <w:szCs w:val="28"/>
          <w:u w:val="single"/>
          <w:lang w:val="uz-Cyrl-UZ"/>
        </w:rPr>
        <w:t>Биринчи</w:t>
      </w:r>
      <w:r w:rsidR="00D05B7E" w:rsidRPr="00D05B7E">
        <w:rPr>
          <w:rFonts w:ascii="Arial" w:eastAsiaTheme="minorEastAsia" w:hAnsi="Arial" w:cs="Arial"/>
          <w:b/>
          <w:color w:val="FF0000"/>
          <w:sz w:val="28"/>
          <w:szCs w:val="28"/>
          <w:lang w:val="uz-Cyrl-UZ"/>
        </w:rPr>
        <w:t xml:space="preserve"> </w:t>
      </w:r>
      <w:r w:rsidR="00D05B7E" w:rsidRPr="00D05B7E">
        <w:rPr>
          <w:rFonts w:ascii="Arial" w:hAnsi="Arial" w:cs="Arial"/>
          <w:sz w:val="28"/>
          <w:szCs w:val="28"/>
          <w:lang w:val="uz-Cyrl-UZ"/>
        </w:rPr>
        <w:t>Кўмир ёқилғисининг улгуржи ва чакана нархларини</w:t>
      </w:r>
      <w:r w:rsidR="001A2E4E">
        <w:rPr>
          <w:rFonts w:ascii="Arial" w:hAnsi="Arial" w:cs="Arial"/>
          <w:sz w:val="28"/>
          <w:szCs w:val="28"/>
          <w:lang w:val="uz-Cyrl-UZ"/>
        </w:rPr>
        <w:t xml:space="preserve"> 2023 йил </w:t>
      </w:r>
      <w:r w:rsidR="007E6C58">
        <w:rPr>
          <w:rFonts w:ascii="Arial" w:hAnsi="Arial" w:cs="Arial"/>
          <w:sz w:val="28"/>
          <w:szCs w:val="28"/>
          <w:lang w:val="uz-Cyrl-UZ"/>
        </w:rPr>
        <w:t>5</w:t>
      </w:r>
      <w:r w:rsidR="001A2E4E">
        <w:rPr>
          <w:rFonts w:ascii="Arial" w:hAnsi="Arial" w:cs="Arial"/>
          <w:sz w:val="28"/>
          <w:szCs w:val="28"/>
          <w:lang w:val="uz-Cyrl-UZ"/>
        </w:rPr>
        <w:t xml:space="preserve"> майга қадар</w:t>
      </w:r>
      <w:r w:rsidR="00D05B7E" w:rsidRPr="00D05B7E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A47022">
        <w:rPr>
          <w:rFonts w:ascii="Arial" w:hAnsi="Arial" w:cs="Arial"/>
          <w:b/>
          <w:color w:val="00B050"/>
          <w:sz w:val="28"/>
          <w:szCs w:val="28"/>
          <w:lang w:val="uz-Cyrl-UZ"/>
        </w:rPr>
        <w:t>30,</w:t>
      </w:r>
      <w:r w:rsidR="00923094" w:rsidRPr="00A47022">
        <w:rPr>
          <w:rFonts w:ascii="Arial" w:hAnsi="Arial" w:cs="Arial"/>
          <w:b/>
          <w:color w:val="00B050"/>
          <w:sz w:val="28"/>
          <w:szCs w:val="28"/>
          <w:lang w:val="uz-Cyrl-UZ"/>
        </w:rPr>
        <w:t>0</w:t>
      </w:r>
      <w:r w:rsidR="00D05B7E" w:rsidRPr="00D05B7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05B7E" w:rsidRPr="00D05B7E">
        <w:rPr>
          <w:rFonts w:ascii="Arial" w:hAnsi="Arial" w:cs="Arial"/>
          <w:b/>
          <w:color w:val="00B0F0"/>
          <w:sz w:val="28"/>
          <w:szCs w:val="28"/>
          <w:lang w:val="uz-Cyrl-UZ"/>
        </w:rPr>
        <w:t>фоизга</w:t>
      </w:r>
      <w:r w:rsidR="00D05B7E" w:rsidRPr="00D05B7E">
        <w:rPr>
          <w:rFonts w:ascii="Arial" w:hAnsi="Arial" w:cs="Arial"/>
          <w:sz w:val="28"/>
          <w:szCs w:val="28"/>
          <w:lang w:val="uz-Cyrl-UZ"/>
        </w:rPr>
        <w:t xml:space="preserve"> ошириш масаласини кўриб чиқиш</w:t>
      </w:r>
      <w:r w:rsidR="00180062">
        <w:rPr>
          <w:rFonts w:ascii="Arial" w:hAnsi="Arial" w:cs="Arial"/>
          <w:sz w:val="28"/>
          <w:szCs w:val="28"/>
          <w:lang w:val="uz-Cyrl-UZ"/>
        </w:rPr>
        <w:t>.</w:t>
      </w:r>
    </w:p>
    <w:p w:rsidR="00FC38D0" w:rsidRPr="00C40CDC" w:rsidRDefault="00FC38D0" w:rsidP="00D05B7E">
      <w:pPr>
        <w:spacing w:before="80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u w:val="single"/>
          <w:lang w:val="uz-Cyrl-UZ"/>
        </w:rPr>
        <w:t xml:space="preserve">Иккинчи </w:t>
      </w:r>
      <w:r w:rsidR="00A47022">
        <w:rPr>
          <w:rFonts w:ascii="Arial" w:hAnsi="Arial" w:cs="Arial"/>
          <w:sz w:val="28"/>
          <w:szCs w:val="28"/>
          <w:lang w:val="uz-Cyrl-UZ"/>
        </w:rPr>
        <w:t xml:space="preserve">“Янги Ангрен ИЭС”АЖ  ва “Ангрен ИЭС”АЖларга кўмир етказиб беришдан ҳосил бўлган </w:t>
      </w:r>
      <w:r w:rsidR="00A47022" w:rsidRPr="00A47022">
        <w:rPr>
          <w:rFonts w:ascii="Arial" w:hAnsi="Arial" w:cs="Arial"/>
          <w:b/>
          <w:color w:val="00B050"/>
          <w:sz w:val="28"/>
          <w:szCs w:val="28"/>
          <w:lang w:val="uz-Cyrl-UZ"/>
        </w:rPr>
        <w:t>395,5</w:t>
      </w:r>
      <w:r w:rsidR="00A4702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47022" w:rsidRPr="00A47022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млрд.сўмлик</w:t>
      </w:r>
      <w:r w:rsidR="00A47022">
        <w:rPr>
          <w:rFonts w:ascii="Arial" w:hAnsi="Arial" w:cs="Arial"/>
          <w:sz w:val="28"/>
          <w:szCs w:val="28"/>
          <w:lang w:val="uz-Cyrl-UZ"/>
        </w:rPr>
        <w:t xml:space="preserve"> дебитор  қардоликни ундириш.</w:t>
      </w:r>
      <w:bookmarkStart w:id="0" w:name="_GoBack"/>
      <w:bookmarkEnd w:id="0"/>
    </w:p>
    <w:sectPr w:rsidR="00FC38D0" w:rsidRPr="00C40CDC" w:rsidSect="00D05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8E" w:rsidRDefault="00C4728E" w:rsidP="003242F6">
      <w:pPr>
        <w:spacing w:after="0" w:line="240" w:lineRule="auto"/>
      </w:pPr>
      <w:r>
        <w:separator/>
      </w:r>
    </w:p>
  </w:endnote>
  <w:endnote w:type="continuationSeparator" w:id="0">
    <w:p w:rsidR="00C4728E" w:rsidRDefault="00C4728E" w:rsidP="0032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8E" w:rsidRDefault="00C4728E" w:rsidP="003242F6">
      <w:pPr>
        <w:spacing w:after="0" w:line="240" w:lineRule="auto"/>
      </w:pPr>
      <w:r>
        <w:separator/>
      </w:r>
    </w:p>
  </w:footnote>
  <w:footnote w:type="continuationSeparator" w:id="0">
    <w:p w:rsidR="00C4728E" w:rsidRDefault="00C4728E" w:rsidP="0032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92"/>
    <w:multiLevelType w:val="hybridMultilevel"/>
    <w:tmpl w:val="72802030"/>
    <w:lvl w:ilvl="0" w:tplc="F4D2BD8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C4D79"/>
    <w:multiLevelType w:val="hybridMultilevel"/>
    <w:tmpl w:val="DDC09992"/>
    <w:lvl w:ilvl="0" w:tplc="F280A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27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6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A9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CC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AE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AC8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6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A0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4A51C7"/>
    <w:multiLevelType w:val="hybridMultilevel"/>
    <w:tmpl w:val="438EF9DE"/>
    <w:lvl w:ilvl="0" w:tplc="46B8911C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43"/>
    <w:rsid w:val="00003B14"/>
    <w:rsid w:val="00004129"/>
    <w:rsid w:val="00016506"/>
    <w:rsid w:val="000729E2"/>
    <w:rsid w:val="00076C0C"/>
    <w:rsid w:val="00101BBD"/>
    <w:rsid w:val="00113BAE"/>
    <w:rsid w:val="00115202"/>
    <w:rsid w:val="00123912"/>
    <w:rsid w:val="00124218"/>
    <w:rsid w:val="001273ED"/>
    <w:rsid w:val="00132755"/>
    <w:rsid w:val="00180062"/>
    <w:rsid w:val="001817DB"/>
    <w:rsid w:val="00190612"/>
    <w:rsid w:val="00190B8A"/>
    <w:rsid w:val="001939CF"/>
    <w:rsid w:val="001A2E4E"/>
    <w:rsid w:val="001A54EF"/>
    <w:rsid w:val="001B4AE3"/>
    <w:rsid w:val="001D54B6"/>
    <w:rsid w:val="00200835"/>
    <w:rsid w:val="00215DF1"/>
    <w:rsid w:val="0022098D"/>
    <w:rsid w:val="00225FAD"/>
    <w:rsid w:val="00230ED8"/>
    <w:rsid w:val="002337E6"/>
    <w:rsid w:val="0025178F"/>
    <w:rsid w:val="00257473"/>
    <w:rsid w:val="00266FCE"/>
    <w:rsid w:val="00284013"/>
    <w:rsid w:val="002A1F80"/>
    <w:rsid w:val="002C4BD7"/>
    <w:rsid w:val="002C6E84"/>
    <w:rsid w:val="002D3AB5"/>
    <w:rsid w:val="002D49E4"/>
    <w:rsid w:val="002D66B2"/>
    <w:rsid w:val="002D7BB8"/>
    <w:rsid w:val="002E3456"/>
    <w:rsid w:val="002F5B51"/>
    <w:rsid w:val="003242F6"/>
    <w:rsid w:val="00332D2F"/>
    <w:rsid w:val="00334035"/>
    <w:rsid w:val="00381E2F"/>
    <w:rsid w:val="003A0A9C"/>
    <w:rsid w:val="003C156E"/>
    <w:rsid w:val="003C3A84"/>
    <w:rsid w:val="0040016F"/>
    <w:rsid w:val="004014C8"/>
    <w:rsid w:val="004063CD"/>
    <w:rsid w:val="00422385"/>
    <w:rsid w:val="004432D9"/>
    <w:rsid w:val="00453CC6"/>
    <w:rsid w:val="00462B1E"/>
    <w:rsid w:val="004948D6"/>
    <w:rsid w:val="004B37F2"/>
    <w:rsid w:val="004B440C"/>
    <w:rsid w:val="004C3124"/>
    <w:rsid w:val="004D177E"/>
    <w:rsid w:val="004D209A"/>
    <w:rsid w:val="004D4D9C"/>
    <w:rsid w:val="004D50C4"/>
    <w:rsid w:val="004F1CDA"/>
    <w:rsid w:val="00510D94"/>
    <w:rsid w:val="005234EC"/>
    <w:rsid w:val="00525FFF"/>
    <w:rsid w:val="00536494"/>
    <w:rsid w:val="005661AC"/>
    <w:rsid w:val="005671A2"/>
    <w:rsid w:val="00580962"/>
    <w:rsid w:val="005818A3"/>
    <w:rsid w:val="00582678"/>
    <w:rsid w:val="00583320"/>
    <w:rsid w:val="00584B8E"/>
    <w:rsid w:val="00585CDA"/>
    <w:rsid w:val="00591BBB"/>
    <w:rsid w:val="005B6656"/>
    <w:rsid w:val="005C4864"/>
    <w:rsid w:val="005C778B"/>
    <w:rsid w:val="005F6471"/>
    <w:rsid w:val="00607222"/>
    <w:rsid w:val="006136A7"/>
    <w:rsid w:val="006148B4"/>
    <w:rsid w:val="00622712"/>
    <w:rsid w:val="0062619C"/>
    <w:rsid w:val="006272F5"/>
    <w:rsid w:val="006500FC"/>
    <w:rsid w:val="00655CAC"/>
    <w:rsid w:val="006931F1"/>
    <w:rsid w:val="006A2E98"/>
    <w:rsid w:val="006A5ED1"/>
    <w:rsid w:val="006C6A62"/>
    <w:rsid w:val="006D1C42"/>
    <w:rsid w:val="006D7EF1"/>
    <w:rsid w:val="006E5489"/>
    <w:rsid w:val="006F63CA"/>
    <w:rsid w:val="007058A9"/>
    <w:rsid w:val="00706C76"/>
    <w:rsid w:val="007224FF"/>
    <w:rsid w:val="00771DFF"/>
    <w:rsid w:val="00775855"/>
    <w:rsid w:val="007778ED"/>
    <w:rsid w:val="007809FD"/>
    <w:rsid w:val="007930A8"/>
    <w:rsid w:val="007A1C6A"/>
    <w:rsid w:val="007B27C7"/>
    <w:rsid w:val="007B5A48"/>
    <w:rsid w:val="007D13D8"/>
    <w:rsid w:val="007E4012"/>
    <w:rsid w:val="007E6C58"/>
    <w:rsid w:val="007F61B9"/>
    <w:rsid w:val="007F7070"/>
    <w:rsid w:val="00813358"/>
    <w:rsid w:val="00813E5B"/>
    <w:rsid w:val="008412D8"/>
    <w:rsid w:val="00854BA9"/>
    <w:rsid w:val="00860536"/>
    <w:rsid w:val="00867B3C"/>
    <w:rsid w:val="008754E4"/>
    <w:rsid w:val="00896CDE"/>
    <w:rsid w:val="008A1F1E"/>
    <w:rsid w:val="008C211E"/>
    <w:rsid w:val="00904E42"/>
    <w:rsid w:val="00912F19"/>
    <w:rsid w:val="00913462"/>
    <w:rsid w:val="00923094"/>
    <w:rsid w:val="00930119"/>
    <w:rsid w:val="0094452E"/>
    <w:rsid w:val="00951DBC"/>
    <w:rsid w:val="00956CF7"/>
    <w:rsid w:val="00957F58"/>
    <w:rsid w:val="00967A67"/>
    <w:rsid w:val="00975213"/>
    <w:rsid w:val="009908CA"/>
    <w:rsid w:val="00994CE0"/>
    <w:rsid w:val="009D23C2"/>
    <w:rsid w:val="009D661C"/>
    <w:rsid w:val="00A0555F"/>
    <w:rsid w:val="00A13206"/>
    <w:rsid w:val="00A47022"/>
    <w:rsid w:val="00A60A2A"/>
    <w:rsid w:val="00A628C9"/>
    <w:rsid w:val="00A6312F"/>
    <w:rsid w:val="00A76AEB"/>
    <w:rsid w:val="00A87102"/>
    <w:rsid w:val="00A97E67"/>
    <w:rsid w:val="00AB5AC7"/>
    <w:rsid w:val="00AC1380"/>
    <w:rsid w:val="00AD51B5"/>
    <w:rsid w:val="00AE04B6"/>
    <w:rsid w:val="00AE6667"/>
    <w:rsid w:val="00B01F53"/>
    <w:rsid w:val="00B0704A"/>
    <w:rsid w:val="00B10CDE"/>
    <w:rsid w:val="00B14BEA"/>
    <w:rsid w:val="00B17A36"/>
    <w:rsid w:val="00B203C8"/>
    <w:rsid w:val="00B3009A"/>
    <w:rsid w:val="00B32EAD"/>
    <w:rsid w:val="00B423EE"/>
    <w:rsid w:val="00B64BEC"/>
    <w:rsid w:val="00B83A9F"/>
    <w:rsid w:val="00B86EDD"/>
    <w:rsid w:val="00B87C33"/>
    <w:rsid w:val="00B87EDF"/>
    <w:rsid w:val="00B97F25"/>
    <w:rsid w:val="00BA0F79"/>
    <w:rsid w:val="00BB2B6D"/>
    <w:rsid w:val="00BB740A"/>
    <w:rsid w:val="00BC6B1F"/>
    <w:rsid w:val="00BC77B5"/>
    <w:rsid w:val="00BF2A11"/>
    <w:rsid w:val="00BF5228"/>
    <w:rsid w:val="00C0320D"/>
    <w:rsid w:val="00C16AB6"/>
    <w:rsid w:val="00C16DD1"/>
    <w:rsid w:val="00C26A56"/>
    <w:rsid w:val="00C40CDC"/>
    <w:rsid w:val="00C43941"/>
    <w:rsid w:val="00C440BD"/>
    <w:rsid w:val="00C4728E"/>
    <w:rsid w:val="00C50ED0"/>
    <w:rsid w:val="00C7191F"/>
    <w:rsid w:val="00C7349C"/>
    <w:rsid w:val="00C81E29"/>
    <w:rsid w:val="00C874B1"/>
    <w:rsid w:val="00C9372F"/>
    <w:rsid w:val="00CA6D1A"/>
    <w:rsid w:val="00CB03B4"/>
    <w:rsid w:val="00CC2D54"/>
    <w:rsid w:val="00CD17BB"/>
    <w:rsid w:val="00CD29D9"/>
    <w:rsid w:val="00CD7835"/>
    <w:rsid w:val="00CE539B"/>
    <w:rsid w:val="00D040C6"/>
    <w:rsid w:val="00D05B7E"/>
    <w:rsid w:val="00D230AC"/>
    <w:rsid w:val="00D41FE7"/>
    <w:rsid w:val="00D73643"/>
    <w:rsid w:val="00D833EB"/>
    <w:rsid w:val="00D93994"/>
    <w:rsid w:val="00DB0B63"/>
    <w:rsid w:val="00DB7B41"/>
    <w:rsid w:val="00DC1717"/>
    <w:rsid w:val="00DC18E4"/>
    <w:rsid w:val="00DD4C14"/>
    <w:rsid w:val="00DE29A5"/>
    <w:rsid w:val="00DE2D22"/>
    <w:rsid w:val="00E045D2"/>
    <w:rsid w:val="00E200FB"/>
    <w:rsid w:val="00E26082"/>
    <w:rsid w:val="00E2659B"/>
    <w:rsid w:val="00E32E8B"/>
    <w:rsid w:val="00E659E1"/>
    <w:rsid w:val="00E6695F"/>
    <w:rsid w:val="00E76F58"/>
    <w:rsid w:val="00E94703"/>
    <w:rsid w:val="00E96F82"/>
    <w:rsid w:val="00EA6CE0"/>
    <w:rsid w:val="00EB0FAC"/>
    <w:rsid w:val="00EB7EE1"/>
    <w:rsid w:val="00EC5B0B"/>
    <w:rsid w:val="00ED0E89"/>
    <w:rsid w:val="00ED3643"/>
    <w:rsid w:val="00ED5ED8"/>
    <w:rsid w:val="00F14EAD"/>
    <w:rsid w:val="00F3796F"/>
    <w:rsid w:val="00F47DD5"/>
    <w:rsid w:val="00F60756"/>
    <w:rsid w:val="00F64D3B"/>
    <w:rsid w:val="00F65385"/>
    <w:rsid w:val="00F717FA"/>
    <w:rsid w:val="00F80E27"/>
    <w:rsid w:val="00F91EA2"/>
    <w:rsid w:val="00FC38D0"/>
    <w:rsid w:val="00FD0DC7"/>
    <w:rsid w:val="00FE2503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C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F6"/>
  </w:style>
  <w:style w:type="paragraph" w:styleId="a8">
    <w:name w:val="footer"/>
    <w:basedOn w:val="a"/>
    <w:link w:val="a9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C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F6"/>
  </w:style>
  <w:style w:type="paragraph" w:styleId="a8">
    <w:name w:val="footer"/>
    <w:basedOn w:val="a"/>
    <w:link w:val="a9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2023-03-16T07:12:00Z</cp:lastPrinted>
  <dcterms:created xsi:type="dcterms:W3CDTF">2023-07-14T13:59:00Z</dcterms:created>
  <dcterms:modified xsi:type="dcterms:W3CDTF">2024-01-29T05:13:00Z</dcterms:modified>
</cp:coreProperties>
</file>